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FA" w:rsidRPr="00CF7668" w:rsidRDefault="00A977FA" w:rsidP="00A977FA">
      <w:pPr>
        <w:widowControl/>
        <w:shd w:val="clear" w:color="auto" w:fill="FFFFFF"/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CF7668">
        <w:rPr>
          <w:rFonts w:ascii="仿宋_GB2312" w:eastAsia="仿宋_GB2312" w:hint="eastAsia"/>
          <w:sz w:val="32"/>
          <w:szCs w:val="32"/>
        </w:rPr>
        <w:t>资</w:t>
      </w:r>
      <w:r>
        <w:rPr>
          <w:rFonts w:ascii="仿宋_GB2312" w:eastAsia="仿宋_GB2312" w:hint="eastAsia"/>
          <w:sz w:val="32"/>
          <w:szCs w:val="32"/>
        </w:rPr>
        <w:t>产</w:t>
      </w:r>
      <w:r w:rsidRPr="00CF7668">
        <w:rPr>
          <w:rFonts w:ascii="仿宋_GB2312" w:eastAsia="仿宋_GB2312" w:hint="eastAsia"/>
          <w:sz w:val="32"/>
          <w:szCs w:val="32"/>
        </w:rPr>
        <w:t>处置投标报价表</w:t>
      </w:r>
    </w:p>
    <w:tbl>
      <w:tblPr>
        <w:tblW w:w="9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7"/>
        <w:gridCol w:w="6571"/>
      </w:tblGrid>
      <w:tr w:rsidR="00A977FA" w:rsidRPr="00E30976" w:rsidTr="00F80FAB">
        <w:trPr>
          <w:trHeight w:val="500"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招标</w:t>
            </w:r>
            <w:r>
              <w:rPr>
                <w:rFonts w:ascii="仿宋_GB2312" w:eastAsia="仿宋_GB2312" w:hint="eastAsia"/>
                <w:sz w:val="32"/>
                <w:szCs w:val="32"/>
              </w:rPr>
              <w:t>资产</w:t>
            </w:r>
            <w:r w:rsidRPr="00E30976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6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详见清单（以看样为准）</w:t>
            </w:r>
          </w:p>
        </w:tc>
      </w:tr>
      <w:tr w:rsidR="00A977FA" w:rsidRPr="00E30976" w:rsidTr="00F80FAB">
        <w:trPr>
          <w:trHeight w:val="992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投标价格（元）</w:t>
            </w:r>
          </w:p>
          <w:p w:rsidR="00A977FA" w:rsidRPr="00E30976" w:rsidRDefault="00A977FA" w:rsidP="00F80FA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大写和小写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77FA" w:rsidRPr="00E30976" w:rsidTr="00F80FAB">
        <w:trPr>
          <w:trHeight w:val="1277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Default="00A977FA" w:rsidP="00F80FAB">
            <w:pPr>
              <w:widowControl/>
              <w:spacing w:line="44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977FA" w:rsidRDefault="00A977FA" w:rsidP="00F80FAB">
            <w:pPr>
              <w:widowControl/>
              <w:spacing w:line="440" w:lineRule="atLeast"/>
              <w:rPr>
                <w:rFonts w:ascii="仿宋_GB2312" w:eastAsia="仿宋_GB2312" w:hint="eastAsia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投标人单位（加盖公章）：</w:t>
            </w:r>
          </w:p>
          <w:p w:rsidR="00A977FA" w:rsidRPr="00A977FA" w:rsidRDefault="00A977FA" w:rsidP="00F80FAB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77FA" w:rsidRPr="00E30976" w:rsidTr="00F80FAB">
        <w:trPr>
          <w:trHeight w:val="566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投标授权人签名：</w:t>
            </w:r>
          </w:p>
          <w:p w:rsidR="00A977FA" w:rsidRPr="00E30976" w:rsidRDefault="00A977FA" w:rsidP="00F80FAB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 w:rsidRPr="00E30976">
              <w:rPr>
                <w:rFonts w:ascii="仿宋_GB2312" w:eastAsia="仿宋_GB2312" w:hint="eastAsia"/>
                <w:sz w:val="32"/>
                <w:szCs w:val="32"/>
              </w:rPr>
              <w:t xml:space="preserve"> 年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E30976"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E30976">
              <w:rPr>
                <w:rFonts w:ascii="仿宋_GB2312" w:eastAsia="仿宋_GB2312" w:hint="eastAsia"/>
                <w:sz w:val="32"/>
                <w:szCs w:val="32"/>
              </w:rPr>
              <w:t xml:space="preserve"> 日                                        </w:t>
            </w:r>
          </w:p>
        </w:tc>
      </w:tr>
      <w:tr w:rsidR="00A977FA" w:rsidRPr="00E30976" w:rsidTr="00F80FAB">
        <w:trPr>
          <w:trHeight w:val="546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投标人电话：</w:t>
            </w:r>
          </w:p>
        </w:tc>
      </w:tr>
      <w:tr w:rsidR="00A977FA" w:rsidRPr="00E30976" w:rsidTr="00F80FAB">
        <w:trPr>
          <w:trHeight w:val="1067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FA" w:rsidRPr="00E30976" w:rsidRDefault="00A977FA" w:rsidP="00F80FA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 xml:space="preserve">要求： </w:t>
            </w:r>
          </w:p>
          <w:p w:rsidR="00A977FA" w:rsidRPr="00E30976" w:rsidRDefault="00A977FA" w:rsidP="00F80FA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（1）设备的拆除、装车及运输的全部费用由中标单位负责。</w:t>
            </w:r>
          </w:p>
          <w:p w:rsidR="00A977FA" w:rsidRPr="00E30976" w:rsidRDefault="00A977FA" w:rsidP="00F80FA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（2）中标单位在拆除、吊装设备时，应保证其所有工作人员的人身安全，出现任何的安全事故，由中标单位负全部责任，与本院无任何关系。</w:t>
            </w:r>
          </w:p>
          <w:p w:rsidR="00A977FA" w:rsidRPr="00E30976" w:rsidRDefault="00A977FA" w:rsidP="00F80FAB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（3）中标单位在拆除、吊装设备过程中，给本院造成损失以及人员伤害的，中标单位应给予全部的经济赔偿。</w:t>
            </w:r>
          </w:p>
        </w:tc>
      </w:tr>
      <w:tr w:rsidR="00A977FA" w:rsidRPr="00E30976" w:rsidTr="00F80FAB">
        <w:trPr>
          <w:trHeight w:val="525"/>
        </w:trPr>
        <w:tc>
          <w:tcPr>
            <w:tcW w:w="9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FA" w:rsidRPr="00E30976" w:rsidRDefault="00A977FA" w:rsidP="00F80FAB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备注：</w:t>
            </w:r>
          </w:p>
          <w:p w:rsidR="00A977FA" w:rsidRPr="00E30976" w:rsidRDefault="00A977FA" w:rsidP="00F80FAB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1、报价货币均为人民币；本表涂改无效。</w:t>
            </w:r>
          </w:p>
          <w:p w:rsidR="00A977FA" w:rsidRPr="00E30976" w:rsidRDefault="00A977FA" w:rsidP="00F80FAB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 w:rsidRPr="00E30976">
              <w:rPr>
                <w:rFonts w:ascii="仿宋_GB2312" w:eastAsia="仿宋_GB2312" w:hint="eastAsia"/>
                <w:sz w:val="32"/>
                <w:szCs w:val="32"/>
              </w:rPr>
              <w:t>2、二次以后的报价，不用加盖公章，由授权投标人签名生效。</w:t>
            </w:r>
          </w:p>
        </w:tc>
      </w:tr>
    </w:tbl>
    <w:p w:rsidR="00A977FA" w:rsidRPr="00A977FA" w:rsidRDefault="00A977FA" w:rsidP="00A977FA"/>
    <w:sectPr w:rsidR="00A977FA" w:rsidRPr="00A977FA" w:rsidSect="007A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0F" w:rsidRDefault="00C0110F" w:rsidP="00A977FA">
      <w:r>
        <w:separator/>
      </w:r>
    </w:p>
  </w:endnote>
  <w:endnote w:type="continuationSeparator" w:id="0">
    <w:p w:rsidR="00C0110F" w:rsidRDefault="00C0110F" w:rsidP="00A9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0F" w:rsidRDefault="00C0110F" w:rsidP="00A977FA">
      <w:r>
        <w:separator/>
      </w:r>
    </w:p>
  </w:footnote>
  <w:footnote w:type="continuationSeparator" w:id="0">
    <w:p w:rsidR="00C0110F" w:rsidRDefault="00C0110F" w:rsidP="00A97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7FA"/>
    <w:rsid w:val="003158ED"/>
    <w:rsid w:val="005E7996"/>
    <w:rsid w:val="007A0C6A"/>
    <w:rsid w:val="00A977FA"/>
    <w:rsid w:val="00C0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2023-08-08T03:25:00Z</dcterms:created>
  <dcterms:modified xsi:type="dcterms:W3CDTF">2023-08-08T03:40:00Z</dcterms:modified>
</cp:coreProperties>
</file>